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360" w:lineRule="exact"/>
        <w:jc w:val="left"/>
        <w:rPr>
          <w:rFonts w:hint="eastAsia"/>
          <w:b/>
          <w:sz w:val="24"/>
        </w:rPr>
      </w:pP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b/>
          <w:sz w:val="24"/>
        </w:rPr>
        <w:t>附件</w:t>
      </w:r>
    </w:p>
    <w:p>
      <w:pPr>
        <w:jc w:val="both"/>
        <w:rPr>
          <w:rFonts w:hint="eastAsia" w:ascii="宋体" w:hAnsi="宋体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2019年宁波外经贸法律律师服务活动意向表</w:t>
      </w:r>
    </w:p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</w:t>
      </w:r>
    </w:p>
    <w:tbl>
      <w:tblPr>
        <w:tblStyle w:val="2"/>
        <w:tblpPr w:leftFromText="180" w:rightFromText="180" w:vertAnchor="text" w:horzAnchor="margin" w:tblpY="228"/>
        <w:tblOverlap w:val="never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1935"/>
        <w:gridCol w:w="1605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填报单位</w:t>
            </w:r>
          </w:p>
        </w:tc>
        <w:tc>
          <w:tcPr>
            <w:tcW w:w="6759" w:type="dxa"/>
            <w:gridSpan w:val="3"/>
            <w:vAlign w:val="center"/>
          </w:tcPr>
          <w:p>
            <w:pPr>
              <w:tabs>
                <w:tab w:val="left" w:pos="2171"/>
              </w:tabs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9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219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9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3219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989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活动内容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及形式</w:t>
            </w:r>
          </w:p>
        </w:tc>
        <w:tc>
          <w:tcPr>
            <w:tcW w:w="6759" w:type="dxa"/>
            <w:gridSpan w:val="3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989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参加对象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及人数</w:t>
            </w:r>
          </w:p>
        </w:tc>
        <w:tc>
          <w:tcPr>
            <w:tcW w:w="6759" w:type="dxa"/>
            <w:gridSpan w:val="3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989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服务律师（专家）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所在领域需求</w:t>
            </w:r>
          </w:p>
        </w:tc>
        <w:tc>
          <w:tcPr>
            <w:tcW w:w="6759" w:type="dxa"/>
            <w:gridSpan w:val="3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989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759" w:type="dxa"/>
            <w:gridSpan w:val="3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76988"/>
    <w:rsid w:val="08FB1BBA"/>
    <w:rsid w:val="0EBD4874"/>
    <w:rsid w:val="21DC2185"/>
    <w:rsid w:val="735539C7"/>
    <w:rsid w:val="7BA0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417</Characters>
  <Lines>0</Lines>
  <Paragraphs>0</Paragraphs>
  <TotalTime>86</TotalTime>
  <ScaleCrop>false</ScaleCrop>
  <LinksUpToDate>false</LinksUpToDate>
  <CharactersWithSpaces>517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GB</dc:creator>
  <cp:lastModifiedBy>张宏仑</cp:lastModifiedBy>
  <dcterms:modified xsi:type="dcterms:W3CDTF">2019-04-11T03:39:48Z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